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A3D93" w:rsidRPr="009A3D93" w:rsidTr="000332C7">
        <w:trPr>
          <w:trHeight w:val="1565"/>
        </w:trPr>
        <w:tc>
          <w:tcPr>
            <w:tcW w:w="5140" w:type="dxa"/>
          </w:tcPr>
          <w:p w:rsidR="009A3D93" w:rsidRPr="009A3D93" w:rsidRDefault="009A3D93" w:rsidP="009A3D93">
            <w:pPr>
              <w:pStyle w:val="ab"/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:rsidR="009A3D93" w:rsidRPr="00D947F8" w:rsidRDefault="009A3D93" w:rsidP="009A3D9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47F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A3D93" w:rsidRPr="00D947F8" w:rsidRDefault="00CE2876" w:rsidP="009A3D93">
            <w:pPr>
              <w:pStyle w:val="ab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И.о</w:t>
            </w:r>
            <w:proofErr w:type="spellEnd"/>
            <w:r>
              <w:rPr>
                <w:bCs/>
                <w:szCs w:val="24"/>
              </w:rPr>
              <w:t xml:space="preserve">. </w:t>
            </w:r>
            <w:r w:rsidR="009A3D93" w:rsidRPr="00D947F8">
              <w:rPr>
                <w:bCs/>
                <w:szCs w:val="24"/>
              </w:rPr>
              <w:t xml:space="preserve">руководителя </w:t>
            </w:r>
          </w:p>
          <w:p w:rsidR="009A3D93" w:rsidRPr="00D947F8" w:rsidRDefault="009A3D93" w:rsidP="009A3D93">
            <w:pPr>
              <w:pStyle w:val="ab"/>
              <w:rPr>
                <w:bCs/>
                <w:szCs w:val="24"/>
              </w:rPr>
            </w:pPr>
            <w:r w:rsidRPr="00D947F8">
              <w:rPr>
                <w:bCs/>
                <w:szCs w:val="24"/>
              </w:rPr>
              <w:t xml:space="preserve">Печорского  управления Ростехнадзора </w:t>
            </w:r>
          </w:p>
          <w:p w:rsidR="009A3D93" w:rsidRPr="00D947F8" w:rsidRDefault="00CE2876" w:rsidP="000332C7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8080"/>
              </w:tabs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</w:t>
            </w:r>
            <w:r w:rsidR="000332C7">
              <w:rPr>
                <w:bCs/>
                <w:szCs w:val="24"/>
              </w:rPr>
              <w:t>________</w:t>
            </w:r>
            <w:r>
              <w:rPr>
                <w:bCs/>
                <w:szCs w:val="24"/>
              </w:rPr>
              <w:t xml:space="preserve">_ С.Н. </w:t>
            </w:r>
            <w:proofErr w:type="spellStart"/>
            <w:r>
              <w:rPr>
                <w:bCs/>
                <w:szCs w:val="24"/>
              </w:rPr>
              <w:t>Галынин</w:t>
            </w:r>
            <w:proofErr w:type="spellEnd"/>
          </w:p>
          <w:p w:rsidR="009A3D93" w:rsidRPr="009A3D93" w:rsidRDefault="009A3D93" w:rsidP="009A3D93">
            <w:pPr>
              <w:pStyle w:val="ab"/>
              <w:jc w:val="left"/>
              <w:rPr>
                <w:bCs/>
                <w:sz w:val="22"/>
                <w:szCs w:val="22"/>
              </w:rPr>
            </w:pPr>
            <w:r w:rsidRPr="00D947F8">
              <w:rPr>
                <w:bCs/>
                <w:szCs w:val="24"/>
              </w:rPr>
              <w:t>«___»_______________2019 г.</w:t>
            </w:r>
          </w:p>
        </w:tc>
      </w:tr>
    </w:tbl>
    <w:p w:rsidR="000973AC" w:rsidRPr="0059765E" w:rsidRDefault="00C76301" w:rsidP="000332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765E">
        <w:rPr>
          <w:rFonts w:ascii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0973AC" w:rsidRPr="0059765E" w:rsidRDefault="000973AC" w:rsidP="009A3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765E">
        <w:rPr>
          <w:rFonts w:ascii="Times New Roman" w:hAnsi="Times New Roman"/>
          <w:b/>
          <w:bCs/>
          <w:sz w:val="24"/>
          <w:szCs w:val="24"/>
          <w:lang w:eastAsia="ru-RU"/>
        </w:rPr>
        <w:t>публичны</w:t>
      </w:r>
      <w:r w:rsidR="000332C7" w:rsidRPr="00335D00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597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545B3" w:rsidRPr="0059765E">
        <w:rPr>
          <w:rFonts w:ascii="Times New Roman" w:hAnsi="Times New Roman"/>
          <w:b/>
          <w:bCs/>
          <w:sz w:val="24"/>
          <w:szCs w:val="24"/>
          <w:lang w:eastAsia="ru-RU"/>
        </w:rPr>
        <w:t>обсуждений</w:t>
      </w:r>
      <w:r w:rsidRPr="00597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результатов правоприменительной практики </w:t>
      </w:r>
      <w:r w:rsidR="0006483B" w:rsidRPr="00597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Печорского </w:t>
      </w:r>
      <w:r w:rsidRPr="00597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управления Ростехнадзора</w:t>
      </w:r>
      <w:r w:rsidR="009A3D93" w:rsidRPr="00597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765E">
        <w:rPr>
          <w:rFonts w:ascii="Times New Roman" w:hAnsi="Times New Roman"/>
          <w:b/>
          <w:bCs/>
          <w:sz w:val="24"/>
          <w:szCs w:val="24"/>
          <w:lang w:eastAsia="ru-RU"/>
        </w:rPr>
        <w:t>при осуществлении федерального государственного надзора</w:t>
      </w:r>
    </w:p>
    <w:p w:rsidR="000973AC" w:rsidRPr="0059765E" w:rsidRDefault="000973AC" w:rsidP="007D092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Дата и время проведения: </w:t>
      </w:r>
      <w:r w:rsidR="00CB7645" w:rsidRPr="0059765E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CD36C6" w:rsidRPr="0059765E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CB7645"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D36C6" w:rsidRPr="0059765E">
        <w:rPr>
          <w:rFonts w:ascii="Times New Roman" w:hAnsi="Times New Roman"/>
          <w:bCs/>
          <w:sz w:val="24"/>
          <w:szCs w:val="24"/>
          <w:lang w:eastAsia="ru-RU"/>
        </w:rPr>
        <w:t>марта</w:t>
      </w:r>
      <w:r w:rsidR="00DE5976"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CD36C6" w:rsidRPr="0059765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 г, начало в 1</w:t>
      </w:r>
      <w:r w:rsidR="009A3D93" w:rsidRPr="0059765E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59765E">
        <w:rPr>
          <w:rFonts w:ascii="Times New Roman" w:hAnsi="Times New Roman"/>
          <w:bCs/>
          <w:sz w:val="24"/>
          <w:szCs w:val="24"/>
          <w:lang w:eastAsia="ru-RU"/>
        </w:rPr>
        <w:t>-00 час.</w:t>
      </w:r>
    </w:p>
    <w:p w:rsidR="009A3D93" w:rsidRPr="000332C7" w:rsidRDefault="000973AC" w:rsidP="00CD3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59765E">
        <w:rPr>
          <w:rFonts w:ascii="Times New Roman" w:hAnsi="Times New Roman"/>
          <w:bCs/>
          <w:sz w:val="24"/>
          <w:szCs w:val="24"/>
          <w:lang w:eastAsia="ru-RU"/>
        </w:rPr>
        <w:t>Место проведения: г. </w:t>
      </w:r>
      <w:r w:rsidR="00CD36C6" w:rsidRPr="0059765E">
        <w:rPr>
          <w:rFonts w:ascii="Times New Roman" w:hAnsi="Times New Roman"/>
          <w:bCs/>
          <w:sz w:val="24"/>
          <w:szCs w:val="24"/>
          <w:lang w:eastAsia="ru-RU"/>
        </w:rPr>
        <w:t>Усинск</w:t>
      </w:r>
      <w:r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F344A" w:rsidRPr="0059765E">
        <w:rPr>
          <w:rFonts w:ascii="Times New Roman" w:hAnsi="Times New Roman"/>
          <w:bCs/>
          <w:sz w:val="24"/>
          <w:szCs w:val="24"/>
          <w:lang w:eastAsia="ru-RU"/>
        </w:rPr>
        <w:t>ул</w:t>
      </w:r>
      <w:r w:rsidR="00DE5976"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CD36C6" w:rsidRPr="0059765E">
        <w:rPr>
          <w:rFonts w:ascii="Times New Roman" w:hAnsi="Times New Roman"/>
          <w:bCs/>
          <w:sz w:val="24"/>
          <w:szCs w:val="24"/>
          <w:lang w:eastAsia="ru-RU"/>
        </w:rPr>
        <w:t>Ленина</w:t>
      </w:r>
      <w:r w:rsidR="00DE5976"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D36C6" w:rsidRPr="0059765E">
        <w:rPr>
          <w:rFonts w:ascii="Times New Roman" w:hAnsi="Times New Roman"/>
          <w:bCs/>
          <w:sz w:val="24"/>
          <w:szCs w:val="24"/>
          <w:lang w:eastAsia="ru-RU"/>
        </w:rPr>
        <w:t xml:space="preserve">д. </w:t>
      </w:r>
      <w:r w:rsidR="00CD36C6" w:rsidRPr="000332C7">
        <w:rPr>
          <w:rFonts w:ascii="Times New Roman" w:hAnsi="Times New Roman"/>
          <w:bCs/>
          <w:lang w:eastAsia="ru-RU"/>
        </w:rPr>
        <w:t>13</w:t>
      </w:r>
      <w:r w:rsidR="005F344A" w:rsidRPr="000332C7">
        <w:rPr>
          <w:rFonts w:ascii="Times New Roman" w:hAnsi="Times New Roman"/>
          <w:bCs/>
          <w:sz w:val="18"/>
          <w:szCs w:val="18"/>
          <w:lang w:eastAsia="ru-RU"/>
        </w:rPr>
        <w:t xml:space="preserve">  (здание администрации МО ГО «</w:t>
      </w:r>
      <w:r w:rsidR="00CD36C6" w:rsidRPr="000332C7">
        <w:rPr>
          <w:rFonts w:ascii="Times New Roman" w:hAnsi="Times New Roman"/>
          <w:bCs/>
          <w:sz w:val="18"/>
          <w:szCs w:val="18"/>
          <w:lang w:eastAsia="ru-RU"/>
        </w:rPr>
        <w:t>Усинск»</w:t>
      </w:r>
      <w:r w:rsidR="005F344A" w:rsidRPr="000332C7">
        <w:rPr>
          <w:rFonts w:ascii="Times New Roman" w:hAnsi="Times New Roman"/>
          <w:bCs/>
          <w:sz w:val="18"/>
          <w:szCs w:val="18"/>
          <w:lang w:eastAsia="ru-RU"/>
        </w:rPr>
        <w:t xml:space="preserve">, </w:t>
      </w:r>
      <w:r w:rsidR="009A3D93" w:rsidRPr="000332C7">
        <w:rPr>
          <w:rFonts w:ascii="Times New Roman" w:hAnsi="Times New Roman"/>
          <w:bCs/>
          <w:sz w:val="18"/>
          <w:szCs w:val="18"/>
          <w:lang w:eastAsia="ru-RU"/>
        </w:rPr>
        <w:t>Актовый зал</w:t>
      </w:r>
      <w:r w:rsidR="005F344A" w:rsidRPr="000332C7">
        <w:rPr>
          <w:rFonts w:ascii="Times New Roman" w:hAnsi="Times New Roman"/>
          <w:bCs/>
          <w:sz w:val="18"/>
          <w:szCs w:val="18"/>
          <w:lang w:eastAsia="ru-RU"/>
        </w:rPr>
        <w:t>).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363"/>
        <w:gridCol w:w="1559"/>
      </w:tblGrid>
      <w:tr w:rsidR="005A060A" w:rsidRPr="005A060A" w:rsidTr="0059765E">
        <w:tc>
          <w:tcPr>
            <w:tcW w:w="392" w:type="dxa"/>
            <w:shd w:val="clear" w:color="auto" w:fill="auto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3D93" w:rsidRPr="005A060A" w:rsidRDefault="009A3D93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 w:rsidRPr="005A060A">
              <w:rPr>
                <w:rStyle w:val="212pt"/>
                <w:rFonts w:eastAsia="Calibri"/>
                <w:color w:val="auto"/>
              </w:rPr>
              <w:t>Выдача анкет участникам</w:t>
            </w:r>
            <w:r w:rsidR="00CE2876">
              <w:rPr>
                <w:rStyle w:val="212pt"/>
                <w:rFonts w:eastAsia="Calibri"/>
                <w:color w:val="auto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A3D93" w:rsidRPr="005A060A" w:rsidRDefault="0059765E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 w:rsidRPr="005A060A">
              <w:rPr>
                <w:rStyle w:val="212pt"/>
                <w:rFonts w:eastAsia="Calibri"/>
                <w:color w:val="auto"/>
              </w:rPr>
              <w:t>13:45</w:t>
            </w:r>
            <w:r w:rsidR="005A060A">
              <w:rPr>
                <w:rStyle w:val="212pt"/>
                <w:rFonts w:eastAsia="Calibri"/>
                <w:color w:val="auto"/>
              </w:rPr>
              <w:t xml:space="preserve"> -</w:t>
            </w:r>
            <w:r w:rsidRPr="005A060A">
              <w:rPr>
                <w:rStyle w:val="212pt"/>
                <w:rFonts w:eastAsia="Calibri"/>
                <w:color w:val="auto"/>
              </w:rPr>
              <w:t>14:0</w:t>
            </w:r>
            <w:r w:rsidR="009A3D93" w:rsidRPr="005A060A">
              <w:rPr>
                <w:rStyle w:val="212pt"/>
                <w:rFonts w:eastAsia="Calibri"/>
                <w:color w:val="auto"/>
              </w:rPr>
              <w:t>0</w:t>
            </w:r>
          </w:p>
        </w:tc>
      </w:tr>
      <w:tr w:rsidR="005A060A" w:rsidRPr="005A060A" w:rsidTr="0059765E">
        <w:tc>
          <w:tcPr>
            <w:tcW w:w="392" w:type="dxa"/>
            <w:shd w:val="clear" w:color="auto" w:fill="auto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3D93" w:rsidRPr="005A060A" w:rsidRDefault="009A3D93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 w:rsidRPr="005A060A">
              <w:rPr>
                <w:rStyle w:val="212pt"/>
                <w:rFonts w:eastAsia="Calibri"/>
                <w:color w:val="auto"/>
              </w:rPr>
              <w:t>Открытие публичных обсуждений.</w:t>
            </w:r>
            <w:r w:rsidR="00CE2876">
              <w:rPr>
                <w:rStyle w:val="212pt"/>
                <w:rFonts w:eastAsia="Calibri"/>
                <w:color w:val="auto"/>
              </w:rPr>
              <w:t xml:space="preserve"> </w:t>
            </w:r>
            <w:r w:rsidRPr="005A060A">
              <w:rPr>
                <w:rStyle w:val="212pt"/>
                <w:rFonts w:eastAsia="Calibri"/>
                <w:color w:val="auto"/>
              </w:rPr>
              <w:t xml:space="preserve">Вступительное слово  </w:t>
            </w:r>
            <w:r w:rsidR="00CE2876">
              <w:rPr>
                <w:rStyle w:val="212pt"/>
                <w:rFonts w:eastAsia="Calibri"/>
                <w:color w:val="auto"/>
              </w:rPr>
              <w:t xml:space="preserve">заместителя </w:t>
            </w:r>
            <w:r w:rsidRPr="005A060A">
              <w:rPr>
                <w:rStyle w:val="212pt"/>
                <w:rFonts w:eastAsia="Calibri"/>
                <w:color w:val="auto"/>
              </w:rPr>
              <w:t xml:space="preserve">руководителя Печорского управления </w:t>
            </w:r>
            <w:r w:rsidR="00CE2876">
              <w:rPr>
                <w:rStyle w:val="212pt"/>
                <w:rFonts w:eastAsia="Calibri"/>
                <w:color w:val="auto"/>
              </w:rPr>
              <w:t xml:space="preserve">Ростехнадзора </w:t>
            </w:r>
            <w:proofErr w:type="spellStart"/>
            <w:r w:rsidR="00CE2876">
              <w:rPr>
                <w:rStyle w:val="212pt"/>
                <w:rFonts w:eastAsia="Calibri"/>
                <w:color w:val="auto"/>
              </w:rPr>
              <w:t>Ветошкина</w:t>
            </w:r>
            <w:proofErr w:type="spellEnd"/>
            <w:r w:rsidR="00CE2876">
              <w:rPr>
                <w:rStyle w:val="212pt"/>
                <w:rFonts w:eastAsia="Calibri"/>
                <w:color w:val="auto"/>
              </w:rPr>
              <w:t xml:space="preserve"> Владимира Николаевича.</w:t>
            </w:r>
          </w:p>
        </w:tc>
        <w:tc>
          <w:tcPr>
            <w:tcW w:w="1559" w:type="dxa"/>
            <w:shd w:val="clear" w:color="auto" w:fill="auto"/>
          </w:tcPr>
          <w:p w:rsidR="009A3D93" w:rsidRPr="005A060A" w:rsidRDefault="0059765E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 w:rsidRPr="005A060A">
              <w:rPr>
                <w:rStyle w:val="212pt"/>
                <w:rFonts w:eastAsia="Calibri"/>
                <w:color w:val="auto"/>
              </w:rPr>
              <w:t>14:00</w:t>
            </w:r>
            <w:r w:rsidR="005A060A">
              <w:rPr>
                <w:rStyle w:val="212pt"/>
                <w:rFonts w:eastAsia="Calibri"/>
                <w:color w:val="auto"/>
              </w:rPr>
              <w:t xml:space="preserve"> -14:03</w:t>
            </w:r>
          </w:p>
        </w:tc>
      </w:tr>
      <w:tr w:rsidR="005A060A" w:rsidRPr="005A060A" w:rsidTr="00D947F8"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 w:rsidRPr="005A060A">
              <w:rPr>
                <w:rStyle w:val="212pt"/>
                <w:rFonts w:eastAsia="Calibri"/>
                <w:color w:val="auto"/>
              </w:rPr>
              <w:t xml:space="preserve">Приветственное слово </w:t>
            </w:r>
            <w:r w:rsidR="00CE2876">
              <w:rPr>
                <w:rStyle w:val="212pt"/>
                <w:rFonts w:eastAsia="Calibri"/>
                <w:color w:val="auto"/>
              </w:rPr>
              <w:t>Первого заместителя Р</w:t>
            </w:r>
            <w:r w:rsidRPr="005A060A">
              <w:rPr>
                <w:rStyle w:val="212pt"/>
                <w:rFonts w:eastAsia="Calibri"/>
                <w:color w:val="auto"/>
              </w:rPr>
              <w:t>уководителя администраци</w:t>
            </w:r>
            <w:r w:rsidR="00CE2876">
              <w:rPr>
                <w:rStyle w:val="212pt"/>
                <w:rFonts w:eastAsia="Calibri"/>
                <w:color w:val="auto"/>
              </w:rPr>
              <w:t>и МО ГО «Усинск» Анисимовой Татьяны Александровны.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5A060A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14:03 -</w:t>
            </w:r>
            <w:r w:rsidR="0059765E" w:rsidRPr="005A060A">
              <w:rPr>
                <w:rStyle w:val="212pt"/>
                <w:rFonts w:eastAsia="Calibri"/>
                <w:color w:val="auto"/>
              </w:rPr>
              <w:t>14:0</w:t>
            </w:r>
            <w:r>
              <w:rPr>
                <w:rStyle w:val="212pt"/>
                <w:rFonts w:eastAsia="Calibri"/>
                <w:color w:val="auto"/>
              </w:rPr>
              <w:t>6</w:t>
            </w:r>
          </w:p>
        </w:tc>
      </w:tr>
      <w:tr w:rsidR="005A060A" w:rsidRPr="005A060A" w:rsidTr="00D947F8"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A3D93" w:rsidRPr="005A060A" w:rsidRDefault="00EF46D9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 w:rsidRPr="005A060A">
              <w:rPr>
                <w:rStyle w:val="212pt"/>
                <w:rFonts w:eastAsia="Calibri"/>
                <w:color w:val="auto"/>
              </w:rPr>
              <w:t>Просмотр видеоролика –  Новая система госконтроля.</w:t>
            </w:r>
            <w:r w:rsidR="00380415" w:rsidRPr="005A060A">
              <w:rPr>
                <w:rStyle w:val="212pt"/>
                <w:rFonts w:eastAsia="Calibri"/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5A060A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14:06 -14:13</w:t>
            </w:r>
          </w:p>
        </w:tc>
      </w:tr>
      <w:tr w:rsidR="005A060A" w:rsidRPr="005A060A" w:rsidTr="00D947F8">
        <w:trPr>
          <w:trHeight w:val="127"/>
        </w:trPr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A3D93" w:rsidRPr="005A060A" w:rsidRDefault="00CE2876" w:rsidP="00CE2876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Доклад «О</w:t>
            </w:r>
            <w:r w:rsidR="00EF46D9" w:rsidRPr="005A060A">
              <w:rPr>
                <w:rStyle w:val="212pt"/>
                <w:rFonts w:eastAsia="Calibri"/>
                <w:color w:val="auto"/>
              </w:rPr>
              <w:t xml:space="preserve"> результатах правоприменительной практики контрольно</w:t>
            </w:r>
            <w:r w:rsidR="00EF46D9" w:rsidRPr="005A060A">
              <w:rPr>
                <w:rStyle w:val="212pt"/>
                <w:rFonts w:eastAsia="Calibri"/>
                <w:color w:val="auto"/>
              </w:rPr>
              <w:softHyphen/>
              <w:t>-надзорной деятельности Печорского управления Федеральной службы по экологическому, технологическому и атомному</w:t>
            </w:r>
            <w:r>
              <w:rPr>
                <w:rStyle w:val="212pt"/>
                <w:rFonts w:eastAsia="Calibri"/>
                <w:color w:val="auto"/>
              </w:rPr>
              <w:t xml:space="preserve"> надзору за 2018 год».</w:t>
            </w:r>
            <w:r w:rsidR="00EF46D9" w:rsidRPr="005A060A">
              <w:rPr>
                <w:rStyle w:val="212pt"/>
                <w:rFonts w:eastAsia="Calibri"/>
                <w:color w:val="auto"/>
              </w:rPr>
              <w:t xml:space="preserve"> Док</w:t>
            </w:r>
            <w:r w:rsidR="00D947F8" w:rsidRPr="005A060A">
              <w:rPr>
                <w:rStyle w:val="212pt"/>
                <w:rFonts w:eastAsia="Calibri"/>
                <w:color w:val="auto"/>
              </w:rPr>
              <w:t xml:space="preserve">ладчик – </w:t>
            </w:r>
            <w:r>
              <w:rPr>
                <w:rStyle w:val="212pt"/>
                <w:rFonts w:eastAsia="Calibri"/>
                <w:color w:val="auto"/>
              </w:rPr>
              <w:t xml:space="preserve">заместитель </w:t>
            </w:r>
            <w:r w:rsidRPr="005A060A">
              <w:rPr>
                <w:rStyle w:val="212pt"/>
                <w:rFonts w:eastAsia="Calibri"/>
                <w:color w:val="auto"/>
              </w:rPr>
              <w:t xml:space="preserve">руководителя Печорского управления </w:t>
            </w:r>
            <w:r>
              <w:rPr>
                <w:rStyle w:val="212pt"/>
                <w:rFonts w:eastAsia="Calibri"/>
                <w:color w:val="auto"/>
              </w:rPr>
              <w:t xml:space="preserve">Ростехнадзора </w:t>
            </w:r>
            <w:proofErr w:type="spellStart"/>
            <w:r>
              <w:rPr>
                <w:rStyle w:val="212pt"/>
                <w:rFonts w:eastAsia="Calibri"/>
                <w:color w:val="auto"/>
              </w:rPr>
              <w:t>Ветошкина</w:t>
            </w:r>
            <w:proofErr w:type="spellEnd"/>
            <w:r>
              <w:rPr>
                <w:rStyle w:val="212pt"/>
                <w:rFonts w:eastAsia="Calibri"/>
                <w:color w:val="auto"/>
              </w:rPr>
              <w:t xml:space="preserve"> Владимира Николаевича.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5A060A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14:13 -14:</w:t>
            </w:r>
            <w:r w:rsidR="00C54112">
              <w:rPr>
                <w:rStyle w:val="212pt"/>
                <w:rFonts w:eastAsia="Calibri"/>
                <w:color w:val="auto"/>
              </w:rPr>
              <w:t>23</w:t>
            </w:r>
          </w:p>
        </w:tc>
      </w:tr>
      <w:tr w:rsidR="005A060A" w:rsidRPr="005A060A" w:rsidTr="00D947F8"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 w:rsidRPr="005A060A">
              <w:rPr>
                <w:rStyle w:val="212pt"/>
                <w:rFonts w:eastAsia="Calibri"/>
                <w:color w:val="auto"/>
              </w:rPr>
              <w:t>Просмотр видеоролика - Реализация проекта реформы контрольно-надзорной деятельности в Ростехнадзоре.</w:t>
            </w:r>
            <w:r w:rsidR="00CE2876">
              <w:rPr>
                <w:rStyle w:val="212pt"/>
                <w:rFonts w:eastAsia="Calibri"/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C54112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14:23 - 14:32</w:t>
            </w:r>
          </w:p>
        </w:tc>
      </w:tr>
      <w:tr w:rsidR="005A060A" w:rsidRPr="005A060A" w:rsidTr="005A060A">
        <w:trPr>
          <w:trHeight w:val="1170"/>
        </w:trPr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5A060A" w:rsidRPr="005A060A" w:rsidRDefault="00CE2876" w:rsidP="005A060A">
            <w:pPr>
              <w:pStyle w:val="20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Доклад «О</w:t>
            </w:r>
            <w:r w:rsidR="00216365" w:rsidRPr="005A060A">
              <w:rPr>
                <w:rStyle w:val="212pt"/>
                <w:rFonts w:eastAsia="Calibri"/>
                <w:color w:val="auto"/>
              </w:rPr>
              <w:t xml:space="preserve"> результатах работы Усинского территориального отдела в 2018 году. Историческая справка об отделе</w:t>
            </w:r>
            <w:r>
              <w:rPr>
                <w:rStyle w:val="212pt"/>
                <w:rFonts w:eastAsia="Calibri"/>
                <w:color w:val="auto"/>
              </w:rPr>
              <w:t>»</w:t>
            </w:r>
            <w:r w:rsidR="00216365" w:rsidRPr="005A060A">
              <w:rPr>
                <w:rStyle w:val="212pt"/>
                <w:rFonts w:eastAsia="Calibri"/>
                <w:color w:val="auto"/>
              </w:rPr>
              <w:t xml:space="preserve">. </w:t>
            </w:r>
            <w:r w:rsidR="00D947F8" w:rsidRPr="005A060A">
              <w:rPr>
                <w:rStyle w:val="212pt"/>
                <w:rFonts w:eastAsia="Calibri"/>
                <w:color w:val="auto"/>
              </w:rPr>
              <w:t>Докладчик - заместитель начальника Усинского территориального отдела  Печорского управления Ростехнадзора Матылев Юрий Николаевич.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C54112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14:32 - 14:37</w:t>
            </w:r>
          </w:p>
        </w:tc>
      </w:tr>
      <w:tr w:rsidR="005A060A" w:rsidRPr="005A060A" w:rsidTr="00D947F8">
        <w:trPr>
          <w:trHeight w:val="255"/>
        </w:trPr>
        <w:tc>
          <w:tcPr>
            <w:tcW w:w="392" w:type="dxa"/>
            <w:shd w:val="clear" w:color="auto" w:fill="FFFFFF" w:themeFill="background1"/>
          </w:tcPr>
          <w:p w:rsidR="005A060A" w:rsidRPr="005A060A" w:rsidRDefault="005A060A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5A060A" w:rsidRPr="005A060A" w:rsidRDefault="005A060A" w:rsidP="005A060A">
            <w:pPr>
              <w:pStyle w:val="20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 w:rsidRPr="005A060A">
              <w:rPr>
                <w:rStyle w:val="212pt"/>
                <w:rFonts w:eastAsia="Calibri"/>
                <w:color w:val="auto"/>
              </w:rPr>
              <w:t xml:space="preserve">Просмотр видеоролика – Реформа контрольно-надзорной деятельности </w:t>
            </w:r>
            <w:r w:rsidR="00CE2876">
              <w:rPr>
                <w:rStyle w:val="212pt"/>
                <w:rFonts w:eastAsia="Calibri"/>
                <w:color w:val="auto"/>
              </w:rPr>
              <w:t>в Российской Федерации.</w:t>
            </w:r>
          </w:p>
        </w:tc>
        <w:tc>
          <w:tcPr>
            <w:tcW w:w="1559" w:type="dxa"/>
            <w:shd w:val="clear" w:color="auto" w:fill="FFFFFF" w:themeFill="background1"/>
          </w:tcPr>
          <w:p w:rsidR="005A060A" w:rsidRPr="005A060A" w:rsidRDefault="00C54112" w:rsidP="005A060A">
            <w:pPr>
              <w:pStyle w:val="20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14:37</w:t>
            </w:r>
            <w:r w:rsidR="005A060A">
              <w:rPr>
                <w:rStyle w:val="212pt"/>
                <w:rFonts w:eastAsia="Calibri"/>
                <w:color w:val="auto"/>
              </w:rPr>
              <w:t xml:space="preserve"> –</w:t>
            </w:r>
            <w:r>
              <w:rPr>
                <w:rStyle w:val="212pt"/>
                <w:rFonts w:eastAsia="Calibri"/>
                <w:color w:val="auto"/>
              </w:rPr>
              <w:t xml:space="preserve"> 14:42</w:t>
            </w:r>
          </w:p>
        </w:tc>
      </w:tr>
      <w:tr w:rsidR="005A060A" w:rsidRPr="005A060A" w:rsidTr="00D947F8"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A3D93" w:rsidRPr="005A060A" w:rsidRDefault="00CE2876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Доклад  «О</w:t>
            </w:r>
            <w:r w:rsidR="00216365" w:rsidRPr="005A060A">
              <w:rPr>
                <w:rStyle w:val="212pt"/>
                <w:rFonts w:eastAsia="Calibri"/>
                <w:color w:val="auto"/>
              </w:rPr>
              <w:t>б особенностях применения требований промышленной безопасности и энергетического надзора по осуществлению ввода в эксплуатацию трубопроводов тепловых сетей и иных  типов оборудования</w:t>
            </w:r>
            <w:r>
              <w:rPr>
                <w:rStyle w:val="212pt"/>
                <w:rFonts w:eastAsia="Calibri"/>
                <w:color w:val="auto"/>
              </w:rPr>
              <w:t>»</w:t>
            </w:r>
            <w:r w:rsidR="00216365" w:rsidRPr="005A060A">
              <w:rPr>
                <w:rStyle w:val="212pt"/>
                <w:rFonts w:eastAsia="Calibri"/>
                <w:color w:val="auto"/>
              </w:rPr>
              <w:t>. Докладчик</w:t>
            </w:r>
            <w:r>
              <w:rPr>
                <w:rStyle w:val="212pt"/>
                <w:rFonts w:eastAsia="Calibri"/>
                <w:color w:val="auto"/>
              </w:rPr>
              <w:t xml:space="preserve"> </w:t>
            </w:r>
            <w:r w:rsidR="00216365" w:rsidRPr="005A060A">
              <w:rPr>
                <w:rStyle w:val="212pt"/>
                <w:rFonts w:eastAsia="Calibri"/>
                <w:color w:val="auto"/>
              </w:rPr>
              <w:t>-</w:t>
            </w:r>
            <w:r>
              <w:rPr>
                <w:rStyle w:val="212pt"/>
                <w:rFonts w:eastAsia="Calibri"/>
                <w:color w:val="auto"/>
              </w:rPr>
              <w:t xml:space="preserve"> </w:t>
            </w:r>
            <w:r w:rsidR="00216365" w:rsidRPr="005A060A">
              <w:rPr>
                <w:rStyle w:val="212pt"/>
                <w:rFonts w:eastAsia="Calibri"/>
                <w:color w:val="auto"/>
              </w:rPr>
              <w:t>государственный инспектор Усинского территориального отдела Печорского у</w:t>
            </w:r>
            <w:r>
              <w:rPr>
                <w:rStyle w:val="212pt"/>
                <w:rFonts w:eastAsia="Calibri"/>
                <w:color w:val="auto"/>
              </w:rPr>
              <w:t xml:space="preserve">правления Ростехнадзора </w:t>
            </w:r>
            <w:proofErr w:type="spellStart"/>
            <w:r>
              <w:rPr>
                <w:rStyle w:val="212pt"/>
                <w:rFonts w:eastAsia="Calibri"/>
                <w:color w:val="auto"/>
              </w:rPr>
              <w:t>Филитов</w:t>
            </w:r>
            <w:proofErr w:type="spellEnd"/>
            <w:r>
              <w:rPr>
                <w:rStyle w:val="212pt"/>
                <w:rFonts w:eastAsia="Calibri"/>
                <w:color w:val="auto"/>
              </w:rPr>
              <w:t xml:space="preserve"> Андрей Николаевич.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C54112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14:42 - 15:00</w:t>
            </w:r>
          </w:p>
        </w:tc>
      </w:tr>
      <w:tr w:rsidR="005A060A" w:rsidRPr="005A060A" w:rsidTr="00D947F8">
        <w:trPr>
          <w:trHeight w:val="1185"/>
        </w:trPr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5A060A" w:rsidRPr="001B3908" w:rsidRDefault="00CE2876" w:rsidP="005A060A">
            <w:pPr>
              <w:pStyle w:val="20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  <w:shd w:val="clear" w:color="auto" w:fill="auto"/>
                <w:lang w:bidi="ar-SA"/>
              </w:rPr>
            </w:pPr>
            <w:r>
              <w:rPr>
                <w:rStyle w:val="212pt"/>
                <w:rFonts w:eastAsia="Calibri"/>
                <w:color w:val="auto"/>
              </w:rPr>
              <w:t>Доклад «</w:t>
            </w:r>
            <w:r w:rsidR="005A060A" w:rsidRPr="001B3908">
              <w:rPr>
                <w:rStyle w:val="212pt"/>
                <w:rFonts w:eastAsia="Calibri"/>
                <w:color w:val="auto"/>
              </w:rPr>
              <w:t>Подведение итогов прохождения осенне-зимнего периода 2018-2019 гг. по Республики Кими</w:t>
            </w:r>
            <w:r>
              <w:rPr>
                <w:rStyle w:val="212pt"/>
                <w:rFonts w:eastAsia="Calibri"/>
                <w:color w:val="auto"/>
              </w:rPr>
              <w:t>». Докладчик – главный</w:t>
            </w:r>
            <w:r w:rsidR="005A060A" w:rsidRPr="001B3908">
              <w:rPr>
                <w:rStyle w:val="212pt"/>
                <w:rFonts w:eastAsia="Calibri"/>
                <w:color w:val="aut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 инспектор</w:t>
            </w:r>
            <w:r w:rsidR="005A060A" w:rsidRPr="001B3908">
              <w:rPr>
                <w:rFonts w:ascii="Times New Roman" w:hAnsi="Times New Roman"/>
                <w:sz w:val="24"/>
                <w:szCs w:val="24"/>
              </w:rPr>
              <w:t xml:space="preserve"> отдела по энергетическому надзору и надзору за гидротехническими сооружениями</w:t>
            </w:r>
            <w:r w:rsidR="005A060A" w:rsidRPr="001B3908">
              <w:rPr>
                <w:rStyle w:val="212pt"/>
                <w:rFonts w:eastAsia="Calibri"/>
                <w:color w:val="auto"/>
              </w:rPr>
              <w:t xml:space="preserve"> Печорского управления Ростехнадзора </w:t>
            </w:r>
            <w:r>
              <w:rPr>
                <w:rFonts w:ascii="Times New Roman" w:hAnsi="Times New Roman"/>
                <w:sz w:val="24"/>
                <w:szCs w:val="24"/>
              </w:rPr>
              <w:t>Торопов Денис Александрович.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C54112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15:00 - 15:05</w:t>
            </w:r>
          </w:p>
        </w:tc>
      </w:tr>
      <w:tr w:rsidR="005A060A" w:rsidRPr="005A060A" w:rsidTr="00D947F8">
        <w:trPr>
          <w:trHeight w:val="315"/>
        </w:trPr>
        <w:tc>
          <w:tcPr>
            <w:tcW w:w="392" w:type="dxa"/>
            <w:shd w:val="clear" w:color="auto" w:fill="FFFFFF" w:themeFill="background1"/>
          </w:tcPr>
          <w:p w:rsidR="00D947F8" w:rsidRPr="005A060A" w:rsidRDefault="00D947F8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947F8" w:rsidRPr="001B3908" w:rsidRDefault="00CE2876" w:rsidP="00CE2876">
            <w:pPr>
              <w:pStyle w:val="20"/>
              <w:spacing w:line="240" w:lineRule="auto"/>
              <w:ind w:right="131"/>
              <w:jc w:val="both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 xml:space="preserve">Доклад </w:t>
            </w:r>
            <w:r w:rsidR="005A060A" w:rsidRPr="001B3908">
              <w:rPr>
                <w:rStyle w:val="212pt"/>
                <w:rFonts w:eastAsia="Calibri"/>
                <w:color w:val="auto"/>
              </w:rPr>
              <w:t xml:space="preserve"> </w:t>
            </w:r>
            <w:r>
              <w:rPr>
                <w:rStyle w:val="212pt"/>
                <w:rFonts w:eastAsia="Calibri"/>
                <w:color w:val="auto"/>
              </w:rPr>
              <w:t>«</w:t>
            </w:r>
            <w:r w:rsidR="005A060A" w:rsidRPr="001B3908">
              <w:rPr>
                <w:rStyle w:val="212pt"/>
                <w:rFonts w:eastAsia="Calibri"/>
                <w:color w:val="auto"/>
              </w:rPr>
              <w:t>О промышленной безопасности на объектах ООО</w:t>
            </w:r>
            <w:r w:rsidRPr="001B3908">
              <w:rPr>
                <w:rStyle w:val="212pt"/>
                <w:rFonts w:eastAsia="Calibri"/>
                <w:color w:val="auto"/>
              </w:rPr>
              <w:t xml:space="preserve"> «ЛУКОЙЛ-Коми»</w:t>
            </w:r>
            <w:r w:rsidR="005A060A" w:rsidRPr="001B3908">
              <w:rPr>
                <w:rStyle w:val="212pt"/>
                <w:rFonts w:eastAsia="Calibri"/>
                <w:color w:val="auto"/>
              </w:rPr>
              <w:t>, о с</w:t>
            </w:r>
            <w:r>
              <w:rPr>
                <w:rStyle w:val="212pt"/>
                <w:rFonts w:eastAsia="Calibri"/>
                <w:color w:val="auto"/>
              </w:rPr>
              <w:t>остоянии трубопроводной системы». Докладчик – начальник Управления технического надзор</w:t>
            </w:r>
            <w:proofErr w:type="gramStart"/>
            <w:r>
              <w:rPr>
                <w:rStyle w:val="212pt"/>
                <w:rFonts w:eastAsia="Calibri"/>
                <w:color w:val="auto"/>
              </w:rPr>
              <w:t>а  ООО</w:t>
            </w:r>
            <w:proofErr w:type="gramEnd"/>
            <w:r>
              <w:rPr>
                <w:rStyle w:val="212pt"/>
                <w:rFonts w:eastAsia="Calibri"/>
                <w:color w:val="auto"/>
              </w:rPr>
              <w:t xml:space="preserve"> «ЛУКОЙЛ-Коми» Гуськов Дмитрий Александрович. </w:t>
            </w:r>
          </w:p>
        </w:tc>
        <w:tc>
          <w:tcPr>
            <w:tcW w:w="1559" w:type="dxa"/>
            <w:shd w:val="clear" w:color="auto" w:fill="FFFFFF" w:themeFill="background1"/>
          </w:tcPr>
          <w:p w:rsidR="00D947F8" w:rsidRPr="005A060A" w:rsidRDefault="00C54112" w:rsidP="005A060A">
            <w:pPr>
              <w:pStyle w:val="20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15:05</w:t>
            </w:r>
            <w:r w:rsidR="005A060A">
              <w:rPr>
                <w:rStyle w:val="212pt"/>
                <w:rFonts w:eastAsia="Calibri"/>
                <w:color w:val="auto"/>
              </w:rPr>
              <w:t xml:space="preserve"> – 15:</w:t>
            </w:r>
            <w:r>
              <w:rPr>
                <w:rStyle w:val="212pt"/>
                <w:rFonts w:eastAsia="Calibri"/>
                <w:color w:val="auto"/>
              </w:rPr>
              <w:t>15</w:t>
            </w:r>
          </w:p>
        </w:tc>
      </w:tr>
      <w:tr w:rsidR="005A060A" w:rsidRPr="005A060A" w:rsidTr="00D947F8">
        <w:trPr>
          <w:trHeight w:val="246"/>
        </w:trPr>
        <w:tc>
          <w:tcPr>
            <w:tcW w:w="392" w:type="dxa"/>
            <w:shd w:val="clear" w:color="auto" w:fill="FFFFFF" w:themeFill="background1"/>
          </w:tcPr>
          <w:p w:rsidR="00D947F8" w:rsidRPr="005A060A" w:rsidRDefault="00D947F8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D947F8" w:rsidRPr="005A060A" w:rsidRDefault="00D947F8" w:rsidP="005A060A">
            <w:pPr>
              <w:pStyle w:val="20"/>
              <w:spacing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0A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5A060A">
              <w:rPr>
                <w:rStyle w:val="212pt"/>
                <w:rFonts w:eastAsia="Calibri"/>
                <w:color w:val="auto"/>
              </w:rPr>
              <w:t>видеоролика</w:t>
            </w:r>
            <w:r w:rsidRPr="005A060A">
              <w:rPr>
                <w:rFonts w:ascii="Times New Roman" w:hAnsi="Times New Roman"/>
                <w:sz w:val="24"/>
                <w:szCs w:val="24"/>
              </w:rPr>
              <w:t>: Первые результат</w:t>
            </w:r>
            <w:r w:rsidR="00CE2876">
              <w:rPr>
                <w:rFonts w:ascii="Times New Roman" w:hAnsi="Times New Roman"/>
                <w:sz w:val="24"/>
                <w:szCs w:val="24"/>
              </w:rPr>
              <w:t xml:space="preserve">ы реформы госконтроля. </w:t>
            </w:r>
          </w:p>
        </w:tc>
        <w:tc>
          <w:tcPr>
            <w:tcW w:w="1559" w:type="dxa"/>
            <w:shd w:val="clear" w:color="auto" w:fill="FFFFFF" w:themeFill="background1"/>
          </w:tcPr>
          <w:p w:rsidR="00D947F8" w:rsidRPr="005A060A" w:rsidRDefault="00C54112" w:rsidP="005A060A">
            <w:pPr>
              <w:pStyle w:val="20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15:15</w:t>
            </w:r>
            <w:r w:rsidR="005A060A">
              <w:rPr>
                <w:rStyle w:val="212pt"/>
                <w:rFonts w:eastAsia="Calibri"/>
                <w:color w:val="auto"/>
              </w:rPr>
              <w:t xml:space="preserve"> – 15:</w:t>
            </w:r>
            <w:r>
              <w:rPr>
                <w:rStyle w:val="212pt"/>
                <w:rFonts w:eastAsia="Calibri"/>
                <w:color w:val="auto"/>
              </w:rPr>
              <w:t>20</w:t>
            </w:r>
          </w:p>
        </w:tc>
      </w:tr>
      <w:tr w:rsidR="005A060A" w:rsidRPr="005A060A" w:rsidTr="00D947F8"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A3D93" w:rsidRPr="005A060A" w:rsidRDefault="00CE2876" w:rsidP="00CE2876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«</w:t>
            </w:r>
            <w:r w:rsidR="005A060A" w:rsidRPr="001B3908">
              <w:rPr>
                <w:rFonts w:ascii="Times New Roman" w:hAnsi="Times New Roman"/>
                <w:sz w:val="24"/>
                <w:szCs w:val="24"/>
              </w:rPr>
              <w:t>О промышленн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безопасности на объектах </w:t>
            </w:r>
            <w:r w:rsidRPr="001B3908">
              <w:rPr>
                <w:rFonts w:ascii="Times New Roman" w:hAnsi="Times New Roman"/>
                <w:sz w:val="24"/>
                <w:szCs w:val="24"/>
              </w:rPr>
              <w:t xml:space="preserve"> ООО «РН-Северная нефть»</w:t>
            </w:r>
            <w:r>
              <w:rPr>
                <w:rFonts w:ascii="Times New Roman" w:hAnsi="Times New Roman"/>
                <w:sz w:val="24"/>
                <w:szCs w:val="24"/>
              </w:rPr>
              <w:t>. Докладчик – начальник Управления по ПБ, ОТ и ОС ООО «Р</w:t>
            </w:r>
            <w:r w:rsidR="000332C7">
              <w:rPr>
                <w:rFonts w:ascii="Times New Roman" w:hAnsi="Times New Roman"/>
                <w:sz w:val="24"/>
                <w:szCs w:val="24"/>
              </w:rPr>
              <w:t>Н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Северная нефть» Ханжин Александр Владимирович. 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C54112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15:20</w:t>
            </w:r>
            <w:r w:rsidR="005A060A">
              <w:rPr>
                <w:rStyle w:val="212pt"/>
                <w:rFonts w:eastAsia="Calibri"/>
                <w:color w:val="auto"/>
              </w:rPr>
              <w:t xml:space="preserve"> - 15</w:t>
            </w:r>
            <w:r>
              <w:rPr>
                <w:rStyle w:val="212pt"/>
                <w:rFonts w:eastAsia="Calibri"/>
                <w:color w:val="auto"/>
              </w:rPr>
              <w:t>:30</w:t>
            </w:r>
          </w:p>
        </w:tc>
      </w:tr>
      <w:tr w:rsidR="005A060A" w:rsidRPr="005A060A" w:rsidTr="00D947F8"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0A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5A060A">
              <w:rPr>
                <w:rStyle w:val="212pt"/>
                <w:rFonts w:eastAsia="Calibri"/>
                <w:color w:val="auto"/>
              </w:rPr>
              <w:t>видеоролика</w:t>
            </w:r>
            <w:r w:rsidR="00D947F8" w:rsidRPr="005A060A">
              <w:rPr>
                <w:rFonts w:ascii="Times New Roman" w:hAnsi="Times New Roman"/>
                <w:sz w:val="24"/>
                <w:szCs w:val="24"/>
              </w:rPr>
              <w:t>: Р</w:t>
            </w:r>
            <w:r w:rsidRPr="005A060A">
              <w:rPr>
                <w:rFonts w:ascii="Times New Roman" w:hAnsi="Times New Roman"/>
                <w:sz w:val="24"/>
                <w:szCs w:val="24"/>
              </w:rPr>
              <w:t>езультаты реформы госконтроля</w:t>
            </w:r>
            <w:r w:rsidR="00CE2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C54112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15:30 - 15:35</w:t>
            </w:r>
          </w:p>
        </w:tc>
      </w:tr>
      <w:tr w:rsidR="005A060A" w:rsidRPr="005A060A" w:rsidTr="00D947F8">
        <w:tc>
          <w:tcPr>
            <w:tcW w:w="392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A3D93" w:rsidRPr="005A060A" w:rsidRDefault="009A3D93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0A">
              <w:rPr>
                <w:rFonts w:ascii="Times New Roman" w:hAnsi="Times New Roman"/>
                <w:sz w:val="24"/>
                <w:szCs w:val="24"/>
              </w:rPr>
              <w:t>Обсуждение актуальных вопросов правоприменительной практики Печорского управления Ростехнадзора в регионе.</w:t>
            </w:r>
          </w:p>
        </w:tc>
        <w:tc>
          <w:tcPr>
            <w:tcW w:w="1559" w:type="dxa"/>
            <w:shd w:val="clear" w:color="auto" w:fill="FFFFFF" w:themeFill="background1"/>
          </w:tcPr>
          <w:p w:rsidR="009A3D93" w:rsidRPr="005A060A" w:rsidRDefault="00C54112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 w:rsidRPr="00C54112">
              <w:rPr>
                <w:rStyle w:val="212pt"/>
                <w:rFonts w:eastAsia="Calibri"/>
                <w:color w:val="auto"/>
              </w:rPr>
              <w:t>15</w:t>
            </w:r>
            <w:r>
              <w:rPr>
                <w:rStyle w:val="212pt"/>
                <w:rFonts w:eastAsia="Calibri"/>
                <w:color w:val="auto"/>
              </w:rPr>
              <w:t>:35</w:t>
            </w:r>
            <w:r w:rsidRPr="00C54112">
              <w:rPr>
                <w:rStyle w:val="212pt"/>
                <w:rFonts w:eastAsia="Calibri"/>
                <w:color w:val="auto"/>
              </w:rPr>
              <w:t xml:space="preserve"> -15</w:t>
            </w:r>
            <w:r>
              <w:rPr>
                <w:rStyle w:val="212pt"/>
                <w:rFonts w:eastAsia="Calibri"/>
                <w:color w:val="auto"/>
              </w:rPr>
              <w:t>:52</w:t>
            </w:r>
          </w:p>
        </w:tc>
      </w:tr>
      <w:tr w:rsidR="005A060A" w:rsidRPr="005A060A" w:rsidTr="00335D00">
        <w:trPr>
          <w:trHeight w:val="570"/>
        </w:trPr>
        <w:tc>
          <w:tcPr>
            <w:tcW w:w="392" w:type="dxa"/>
            <w:shd w:val="clear" w:color="auto" w:fill="auto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35D00" w:rsidRPr="005A060A" w:rsidRDefault="009A3D93" w:rsidP="000332C7">
            <w:pPr>
              <w:pStyle w:val="20"/>
              <w:spacing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0A">
              <w:rPr>
                <w:rFonts w:ascii="Times New Roman" w:hAnsi="Times New Roman"/>
                <w:sz w:val="24"/>
                <w:szCs w:val="24"/>
              </w:rPr>
              <w:t>Подведение итогов публич</w:t>
            </w:r>
            <w:r w:rsidR="00D947F8" w:rsidRPr="005A060A">
              <w:rPr>
                <w:rFonts w:ascii="Times New Roman" w:hAnsi="Times New Roman"/>
                <w:sz w:val="24"/>
                <w:szCs w:val="24"/>
              </w:rPr>
              <w:t xml:space="preserve">ных обсуждений: </w:t>
            </w:r>
            <w:r w:rsidR="000332C7">
              <w:rPr>
                <w:rStyle w:val="212pt"/>
                <w:rFonts w:eastAsia="Calibri"/>
                <w:color w:val="auto"/>
              </w:rPr>
              <w:t xml:space="preserve">заместитель </w:t>
            </w:r>
            <w:r w:rsidR="000332C7" w:rsidRPr="005A060A">
              <w:rPr>
                <w:rStyle w:val="212pt"/>
                <w:rFonts w:eastAsia="Calibri"/>
                <w:color w:val="auto"/>
              </w:rPr>
              <w:t xml:space="preserve">руководителя Печорского управления </w:t>
            </w:r>
            <w:r w:rsidR="000332C7">
              <w:rPr>
                <w:rStyle w:val="212pt"/>
                <w:rFonts w:eastAsia="Calibri"/>
                <w:color w:val="auto"/>
              </w:rPr>
              <w:t xml:space="preserve">Ростехнадзора </w:t>
            </w:r>
            <w:proofErr w:type="spellStart"/>
            <w:r w:rsidR="000332C7">
              <w:rPr>
                <w:rStyle w:val="212pt"/>
                <w:rFonts w:eastAsia="Calibri"/>
                <w:color w:val="auto"/>
              </w:rPr>
              <w:t>Ветошкина</w:t>
            </w:r>
            <w:proofErr w:type="spellEnd"/>
            <w:r w:rsidR="000332C7">
              <w:rPr>
                <w:rStyle w:val="212pt"/>
                <w:rFonts w:eastAsia="Calibri"/>
                <w:color w:val="auto"/>
              </w:rPr>
              <w:t xml:space="preserve"> Владимира Николаевича.</w:t>
            </w:r>
          </w:p>
        </w:tc>
        <w:tc>
          <w:tcPr>
            <w:tcW w:w="1559" w:type="dxa"/>
            <w:shd w:val="clear" w:color="auto" w:fill="auto"/>
          </w:tcPr>
          <w:p w:rsidR="009A3D93" w:rsidRPr="005A060A" w:rsidRDefault="00335D00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15:52 - 15:54</w:t>
            </w:r>
          </w:p>
        </w:tc>
      </w:tr>
      <w:tr w:rsidR="00335D00" w:rsidRPr="005A060A" w:rsidTr="0059765E">
        <w:trPr>
          <w:trHeight w:val="525"/>
        </w:trPr>
        <w:tc>
          <w:tcPr>
            <w:tcW w:w="392" w:type="dxa"/>
            <w:shd w:val="clear" w:color="auto" w:fill="auto"/>
          </w:tcPr>
          <w:p w:rsidR="00335D00" w:rsidRPr="005A060A" w:rsidRDefault="00335D00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35D00" w:rsidRPr="005A060A" w:rsidRDefault="00335D00" w:rsidP="000332C7">
            <w:pPr>
              <w:pStyle w:val="20"/>
              <w:spacing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  <w:color w:val="auto"/>
              </w:rPr>
              <w:t>Доклад «300 лет Ростехнадзору. История». Докладчик – государственный инспектор Печорского управления Ростехнадзора Трусов Илья Николаевич</w:t>
            </w:r>
          </w:p>
        </w:tc>
        <w:tc>
          <w:tcPr>
            <w:tcW w:w="1559" w:type="dxa"/>
            <w:shd w:val="clear" w:color="auto" w:fill="auto"/>
          </w:tcPr>
          <w:p w:rsidR="00335D00" w:rsidRDefault="00335D00" w:rsidP="005A060A">
            <w:pPr>
              <w:pStyle w:val="20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15:54 – 15:58</w:t>
            </w:r>
          </w:p>
        </w:tc>
      </w:tr>
      <w:tr w:rsidR="005A060A" w:rsidRPr="005A060A" w:rsidTr="0059765E">
        <w:tc>
          <w:tcPr>
            <w:tcW w:w="392" w:type="dxa"/>
            <w:shd w:val="clear" w:color="auto" w:fill="auto"/>
          </w:tcPr>
          <w:p w:rsidR="009A3D93" w:rsidRPr="005A060A" w:rsidRDefault="009A3D93" w:rsidP="005A060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A3D93" w:rsidRPr="005A060A" w:rsidRDefault="009A3D93" w:rsidP="005A060A">
            <w:pPr>
              <w:pStyle w:val="20"/>
              <w:shd w:val="clear" w:color="auto" w:fill="auto"/>
              <w:spacing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60A">
              <w:rPr>
                <w:rFonts w:ascii="Times New Roman" w:hAnsi="Times New Roman"/>
                <w:sz w:val="24"/>
                <w:szCs w:val="24"/>
              </w:rPr>
              <w:t>Окончание мероприятия, сбор анкет.</w:t>
            </w:r>
          </w:p>
        </w:tc>
        <w:tc>
          <w:tcPr>
            <w:tcW w:w="1559" w:type="dxa"/>
            <w:shd w:val="clear" w:color="auto" w:fill="auto"/>
          </w:tcPr>
          <w:p w:rsidR="009A3D93" w:rsidRPr="005A060A" w:rsidRDefault="00335D00" w:rsidP="005A060A">
            <w:pPr>
              <w:pStyle w:val="20"/>
              <w:shd w:val="clear" w:color="auto" w:fill="auto"/>
              <w:spacing w:line="240" w:lineRule="auto"/>
              <w:rPr>
                <w:rStyle w:val="212pt"/>
                <w:rFonts w:eastAsia="Calibri"/>
                <w:color w:val="auto"/>
              </w:rPr>
            </w:pPr>
            <w:r>
              <w:rPr>
                <w:rStyle w:val="212pt"/>
                <w:rFonts w:eastAsia="Calibri"/>
                <w:color w:val="auto"/>
              </w:rPr>
              <w:t>15:58</w:t>
            </w:r>
            <w:r w:rsidR="00C54112">
              <w:rPr>
                <w:rStyle w:val="212pt"/>
                <w:rFonts w:eastAsia="Calibri"/>
                <w:color w:val="auto"/>
              </w:rPr>
              <w:t xml:space="preserve"> -16</w:t>
            </w:r>
            <w:r w:rsidR="009A3D93" w:rsidRPr="005A060A">
              <w:rPr>
                <w:rStyle w:val="212pt"/>
                <w:rFonts w:eastAsia="Calibri"/>
                <w:color w:val="auto"/>
              </w:rPr>
              <w:t>:00</w:t>
            </w:r>
          </w:p>
        </w:tc>
      </w:tr>
    </w:tbl>
    <w:p w:rsidR="000973AC" w:rsidRPr="0059765E" w:rsidRDefault="000973AC" w:rsidP="00CD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73AC" w:rsidRPr="0059765E" w:rsidSect="008E6AF7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15" w:rsidRDefault="00BA1415" w:rsidP="00754E12">
      <w:pPr>
        <w:spacing w:after="0" w:line="240" w:lineRule="auto"/>
      </w:pPr>
      <w:r>
        <w:separator/>
      </w:r>
    </w:p>
  </w:endnote>
  <w:endnote w:type="continuationSeparator" w:id="0">
    <w:p w:rsidR="00BA1415" w:rsidRDefault="00BA1415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15" w:rsidRDefault="00BA1415" w:rsidP="00754E12">
      <w:pPr>
        <w:spacing w:after="0" w:line="240" w:lineRule="auto"/>
      </w:pPr>
      <w:r>
        <w:separator/>
      </w:r>
    </w:p>
  </w:footnote>
  <w:footnote w:type="continuationSeparator" w:id="0">
    <w:p w:rsidR="00BA1415" w:rsidRDefault="00BA1415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DEE"/>
    <w:multiLevelType w:val="hybridMultilevel"/>
    <w:tmpl w:val="AFD0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E924D7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88"/>
    <w:rsid w:val="000241FA"/>
    <w:rsid w:val="000332C7"/>
    <w:rsid w:val="00037DCE"/>
    <w:rsid w:val="00044F9A"/>
    <w:rsid w:val="000459DA"/>
    <w:rsid w:val="00057AB3"/>
    <w:rsid w:val="0006483B"/>
    <w:rsid w:val="0007542B"/>
    <w:rsid w:val="00086210"/>
    <w:rsid w:val="000973AC"/>
    <w:rsid w:val="000D0EAE"/>
    <w:rsid w:val="000F0163"/>
    <w:rsid w:val="000F3BE3"/>
    <w:rsid w:val="0010211E"/>
    <w:rsid w:val="00121DFC"/>
    <w:rsid w:val="001243A3"/>
    <w:rsid w:val="00125628"/>
    <w:rsid w:val="0012697A"/>
    <w:rsid w:val="00140B57"/>
    <w:rsid w:val="001416D4"/>
    <w:rsid w:val="00141CA9"/>
    <w:rsid w:val="0014474D"/>
    <w:rsid w:val="00150B3D"/>
    <w:rsid w:val="00155BF4"/>
    <w:rsid w:val="001A55E8"/>
    <w:rsid w:val="001A5F3B"/>
    <w:rsid w:val="001B04DF"/>
    <w:rsid w:val="001B3908"/>
    <w:rsid w:val="001C03BC"/>
    <w:rsid w:val="001C2FD4"/>
    <w:rsid w:val="001C6C8D"/>
    <w:rsid w:val="001D02A7"/>
    <w:rsid w:val="001D1A9C"/>
    <w:rsid w:val="001D7AAC"/>
    <w:rsid w:val="001F0861"/>
    <w:rsid w:val="001F2233"/>
    <w:rsid w:val="001F25FA"/>
    <w:rsid w:val="001F4701"/>
    <w:rsid w:val="00200E60"/>
    <w:rsid w:val="00216365"/>
    <w:rsid w:val="00221CF9"/>
    <w:rsid w:val="00222F4E"/>
    <w:rsid w:val="00227CF5"/>
    <w:rsid w:val="00250D5F"/>
    <w:rsid w:val="002534E5"/>
    <w:rsid w:val="00260FA1"/>
    <w:rsid w:val="002B0C5E"/>
    <w:rsid w:val="002B6131"/>
    <w:rsid w:val="002C14BC"/>
    <w:rsid w:val="002C54ED"/>
    <w:rsid w:val="002E12DA"/>
    <w:rsid w:val="002E1A0B"/>
    <w:rsid w:val="002E56CB"/>
    <w:rsid w:val="00301FD2"/>
    <w:rsid w:val="0031289D"/>
    <w:rsid w:val="00312E34"/>
    <w:rsid w:val="00316914"/>
    <w:rsid w:val="003317CA"/>
    <w:rsid w:val="00335D00"/>
    <w:rsid w:val="003536B8"/>
    <w:rsid w:val="0035770D"/>
    <w:rsid w:val="0037074F"/>
    <w:rsid w:val="003721B2"/>
    <w:rsid w:val="00380415"/>
    <w:rsid w:val="00385A4F"/>
    <w:rsid w:val="003C14B7"/>
    <w:rsid w:val="003D48EF"/>
    <w:rsid w:val="003E615C"/>
    <w:rsid w:val="003F2339"/>
    <w:rsid w:val="003F37AA"/>
    <w:rsid w:val="003F4824"/>
    <w:rsid w:val="004259CF"/>
    <w:rsid w:val="00426C2F"/>
    <w:rsid w:val="00432893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D6EAB"/>
    <w:rsid w:val="004F0953"/>
    <w:rsid w:val="00503081"/>
    <w:rsid w:val="00506B93"/>
    <w:rsid w:val="0052086C"/>
    <w:rsid w:val="00523C93"/>
    <w:rsid w:val="00544783"/>
    <w:rsid w:val="0059765E"/>
    <w:rsid w:val="00597C70"/>
    <w:rsid w:val="005A060A"/>
    <w:rsid w:val="005A1A9E"/>
    <w:rsid w:val="005D616B"/>
    <w:rsid w:val="005E2A71"/>
    <w:rsid w:val="005F029B"/>
    <w:rsid w:val="005F344A"/>
    <w:rsid w:val="006115AA"/>
    <w:rsid w:val="00620AC4"/>
    <w:rsid w:val="00622C02"/>
    <w:rsid w:val="0063776D"/>
    <w:rsid w:val="00640E80"/>
    <w:rsid w:val="00640EBB"/>
    <w:rsid w:val="0065475E"/>
    <w:rsid w:val="00683954"/>
    <w:rsid w:val="006967F8"/>
    <w:rsid w:val="006A6FF0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7197"/>
    <w:rsid w:val="007411B6"/>
    <w:rsid w:val="00743756"/>
    <w:rsid w:val="00745919"/>
    <w:rsid w:val="00754E12"/>
    <w:rsid w:val="00766226"/>
    <w:rsid w:val="0077692F"/>
    <w:rsid w:val="007D092D"/>
    <w:rsid w:val="007D22D0"/>
    <w:rsid w:val="007E168A"/>
    <w:rsid w:val="00803F1B"/>
    <w:rsid w:val="00811E22"/>
    <w:rsid w:val="008364C1"/>
    <w:rsid w:val="00836FCA"/>
    <w:rsid w:val="0085691D"/>
    <w:rsid w:val="00862488"/>
    <w:rsid w:val="0086716F"/>
    <w:rsid w:val="008746C6"/>
    <w:rsid w:val="008816C3"/>
    <w:rsid w:val="008940CD"/>
    <w:rsid w:val="00895F21"/>
    <w:rsid w:val="008A135B"/>
    <w:rsid w:val="008A21F4"/>
    <w:rsid w:val="008B02EB"/>
    <w:rsid w:val="008B2465"/>
    <w:rsid w:val="008C5DC7"/>
    <w:rsid w:val="008D68AE"/>
    <w:rsid w:val="008E6AF7"/>
    <w:rsid w:val="008F628F"/>
    <w:rsid w:val="008F7A49"/>
    <w:rsid w:val="00906A10"/>
    <w:rsid w:val="0091587F"/>
    <w:rsid w:val="00924432"/>
    <w:rsid w:val="00927ADF"/>
    <w:rsid w:val="00927D42"/>
    <w:rsid w:val="0093545E"/>
    <w:rsid w:val="00942367"/>
    <w:rsid w:val="009545B3"/>
    <w:rsid w:val="009674DD"/>
    <w:rsid w:val="009849FE"/>
    <w:rsid w:val="00993DBB"/>
    <w:rsid w:val="00993E9F"/>
    <w:rsid w:val="0099542B"/>
    <w:rsid w:val="00997BC0"/>
    <w:rsid w:val="009A3D93"/>
    <w:rsid w:val="009B160F"/>
    <w:rsid w:val="009B1BE7"/>
    <w:rsid w:val="009B6321"/>
    <w:rsid w:val="009C6D0A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12AA"/>
    <w:rsid w:val="00AA5195"/>
    <w:rsid w:val="00AB105B"/>
    <w:rsid w:val="00AB44F1"/>
    <w:rsid w:val="00AD04F6"/>
    <w:rsid w:val="00AD4500"/>
    <w:rsid w:val="00AE0105"/>
    <w:rsid w:val="00AF18AB"/>
    <w:rsid w:val="00AF7760"/>
    <w:rsid w:val="00B165DB"/>
    <w:rsid w:val="00B17A15"/>
    <w:rsid w:val="00B208FD"/>
    <w:rsid w:val="00B5045B"/>
    <w:rsid w:val="00B52536"/>
    <w:rsid w:val="00B60478"/>
    <w:rsid w:val="00B8187B"/>
    <w:rsid w:val="00BA1415"/>
    <w:rsid w:val="00BD006E"/>
    <w:rsid w:val="00BD30E1"/>
    <w:rsid w:val="00BE5226"/>
    <w:rsid w:val="00BE7A5A"/>
    <w:rsid w:val="00C01DA9"/>
    <w:rsid w:val="00C03580"/>
    <w:rsid w:val="00C33F65"/>
    <w:rsid w:val="00C4221C"/>
    <w:rsid w:val="00C54112"/>
    <w:rsid w:val="00C56381"/>
    <w:rsid w:val="00C657E2"/>
    <w:rsid w:val="00C73ABC"/>
    <w:rsid w:val="00C76301"/>
    <w:rsid w:val="00C8128D"/>
    <w:rsid w:val="00C813D8"/>
    <w:rsid w:val="00C81E73"/>
    <w:rsid w:val="00C82A19"/>
    <w:rsid w:val="00C846E7"/>
    <w:rsid w:val="00C856EC"/>
    <w:rsid w:val="00CA689A"/>
    <w:rsid w:val="00CB1B97"/>
    <w:rsid w:val="00CB5D81"/>
    <w:rsid w:val="00CB7645"/>
    <w:rsid w:val="00CC7D0F"/>
    <w:rsid w:val="00CD36C6"/>
    <w:rsid w:val="00CD6AF1"/>
    <w:rsid w:val="00CE2876"/>
    <w:rsid w:val="00CF60BA"/>
    <w:rsid w:val="00D07CD1"/>
    <w:rsid w:val="00D1764A"/>
    <w:rsid w:val="00D42AB0"/>
    <w:rsid w:val="00D60D9F"/>
    <w:rsid w:val="00D733CE"/>
    <w:rsid w:val="00D9125A"/>
    <w:rsid w:val="00D925C9"/>
    <w:rsid w:val="00D947F8"/>
    <w:rsid w:val="00DA1BA4"/>
    <w:rsid w:val="00DB049F"/>
    <w:rsid w:val="00DC3721"/>
    <w:rsid w:val="00DD5E11"/>
    <w:rsid w:val="00DE5976"/>
    <w:rsid w:val="00DF34E9"/>
    <w:rsid w:val="00DF5B99"/>
    <w:rsid w:val="00E16F68"/>
    <w:rsid w:val="00E31E36"/>
    <w:rsid w:val="00E3686A"/>
    <w:rsid w:val="00E71C0E"/>
    <w:rsid w:val="00E837CE"/>
    <w:rsid w:val="00E94DBC"/>
    <w:rsid w:val="00EA5BE1"/>
    <w:rsid w:val="00EE03C9"/>
    <w:rsid w:val="00EE3C78"/>
    <w:rsid w:val="00EE7777"/>
    <w:rsid w:val="00EF1096"/>
    <w:rsid w:val="00EF46D9"/>
    <w:rsid w:val="00EF571D"/>
    <w:rsid w:val="00F079A0"/>
    <w:rsid w:val="00F21F57"/>
    <w:rsid w:val="00F43459"/>
    <w:rsid w:val="00F63D7E"/>
    <w:rsid w:val="00F66742"/>
    <w:rsid w:val="00F76C92"/>
    <w:rsid w:val="00F85791"/>
    <w:rsid w:val="00F9326D"/>
    <w:rsid w:val="00F94425"/>
    <w:rsid w:val="00FA1513"/>
    <w:rsid w:val="00FB2DF5"/>
    <w:rsid w:val="00FC67A4"/>
    <w:rsid w:val="00FD5D39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99"/>
    <w:qFormat/>
    <w:rsid w:val="00745919"/>
    <w:pPr>
      <w:ind w:left="720"/>
      <w:contextualSpacing/>
    </w:pPr>
  </w:style>
  <w:style w:type="paragraph" w:styleId="ab">
    <w:name w:val="Body Text"/>
    <w:basedOn w:val="a"/>
    <w:link w:val="ac"/>
    <w:rsid w:val="00BA14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A1415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9A3D93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9A3D93"/>
    <w:pPr>
      <w:widowControl w:val="0"/>
      <w:shd w:val="clear" w:color="auto" w:fill="FFFFFF"/>
      <w:spacing w:after="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">
    <w:name w:val="Основной текст (2)_"/>
    <w:link w:val="20"/>
    <w:rsid w:val="009A3D93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9A3D9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3D93"/>
    <w:pPr>
      <w:widowControl w:val="0"/>
      <w:shd w:val="clear" w:color="auto" w:fill="FFFFFF"/>
      <w:spacing w:after="0" w:line="302" w:lineRule="exac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3156-2105-4B3C-AC32-E5FAC60F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Лапыгина</dc:creator>
  <cp:keywords/>
  <dc:description/>
  <cp:lastModifiedBy>PC</cp:lastModifiedBy>
  <cp:revision>25</cp:revision>
  <cp:lastPrinted>2019-02-06T13:17:00Z</cp:lastPrinted>
  <dcterms:created xsi:type="dcterms:W3CDTF">2018-06-20T09:26:00Z</dcterms:created>
  <dcterms:modified xsi:type="dcterms:W3CDTF">2019-03-30T10:23:00Z</dcterms:modified>
</cp:coreProperties>
</file>